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B4" w:rsidRPr="002F2D49" w:rsidRDefault="002F2D49" w:rsidP="002F2D49">
      <w:pPr>
        <w:jc w:val="center"/>
        <w:rPr>
          <w:b/>
          <w:sz w:val="32"/>
          <w:szCs w:val="32"/>
          <w:u w:val="single"/>
        </w:rPr>
      </w:pPr>
      <w:r w:rsidRPr="002F2D49">
        <w:rPr>
          <w:b/>
          <w:sz w:val="32"/>
          <w:szCs w:val="32"/>
          <w:u w:val="single"/>
        </w:rPr>
        <w:t>EMOTIONAL REGULATION SKILLS</w:t>
      </w:r>
    </w:p>
    <w:tbl>
      <w:tblPr>
        <w:tblStyle w:val="TableGrid"/>
        <w:tblW w:w="10980" w:type="dxa"/>
        <w:tblInd w:w="-792" w:type="dxa"/>
        <w:tblLook w:val="04A0"/>
      </w:tblPr>
      <w:tblGrid>
        <w:gridCol w:w="3060"/>
        <w:gridCol w:w="7920"/>
      </w:tblGrid>
      <w:tr w:rsidR="002F2D49" w:rsidTr="002F2D49">
        <w:tc>
          <w:tcPr>
            <w:tcW w:w="3060" w:type="dxa"/>
          </w:tcPr>
          <w:p w:rsidR="002F2D49" w:rsidRPr="00C8286D" w:rsidRDefault="002F2D49" w:rsidP="002F2D49">
            <w:pPr>
              <w:jc w:val="center"/>
              <w:rPr>
                <w:sz w:val="20"/>
                <w:szCs w:val="20"/>
              </w:rPr>
            </w:pPr>
            <w:r w:rsidRPr="00C8286D">
              <w:rPr>
                <w:sz w:val="20"/>
                <w:szCs w:val="20"/>
              </w:rPr>
              <w:t>Goals of Emotional Regulation</w:t>
            </w:r>
          </w:p>
        </w:tc>
        <w:tc>
          <w:tcPr>
            <w:tcW w:w="7920" w:type="dxa"/>
          </w:tcPr>
          <w:p w:rsidR="002F2D49" w:rsidRPr="00C8286D" w:rsidRDefault="002F2D49" w:rsidP="002F2D49">
            <w:pPr>
              <w:pStyle w:val="ListParagraph"/>
              <w:numPr>
                <w:ilvl w:val="0"/>
                <w:numId w:val="1"/>
              </w:numPr>
              <w:rPr>
                <w:sz w:val="20"/>
                <w:szCs w:val="20"/>
              </w:rPr>
            </w:pPr>
            <w:r w:rsidRPr="00C8286D">
              <w:rPr>
                <w:sz w:val="20"/>
                <w:szCs w:val="20"/>
              </w:rPr>
              <w:t>UNDERSTAND THE EMOTIONS YOU EXPERIENCE: Identify (observe and describe) the emotion</w:t>
            </w:r>
          </w:p>
          <w:p w:rsidR="002F2D49" w:rsidRPr="00C8286D" w:rsidRDefault="002F2D49" w:rsidP="002F2D49">
            <w:pPr>
              <w:pStyle w:val="ListParagraph"/>
              <w:numPr>
                <w:ilvl w:val="0"/>
                <w:numId w:val="1"/>
              </w:numPr>
              <w:rPr>
                <w:sz w:val="20"/>
                <w:szCs w:val="20"/>
              </w:rPr>
            </w:pPr>
            <w:r w:rsidRPr="00C8286D">
              <w:rPr>
                <w:sz w:val="20"/>
                <w:szCs w:val="20"/>
              </w:rPr>
              <w:t>REDUCE EMOTIONAL VULNERABILITY: Decrease negative vulnerability and increase positive emotions.</w:t>
            </w:r>
          </w:p>
          <w:p w:rsidR="002F2D49" w:rsidRPr="00C8286D" w:rsidRDefault="002F2D49" w:rsidP="002F2D49">
            <w:pPr>
              <w:pStyle w:val="ListParagraph"/>
              <w:numPr>
                <w:ilvl w:val="0"/>
                <w:numId w:val="1"/>
              </w:numPr>
              <w:rPr>
                <w:sz w:val="20"/>
                <w:szCs w:val="20"/>
              </w:rPr>
            </w:pPr>
            <w:r w:rsidRPr="00C8286D">
              <w:rPr>
                <w:sz w:val="20"/>
                <w:szCs w:val="20"/>
              </w:rPr>
              <w:t>DECREASE EMOTIONAL SUFFERING: Let go of painful emotions and change painful emotions through opposite action.</w:t>
            </w:r>
          </w:p>
        </w:tc>
      </w:tr>
      <w:tr w:rsidR="002F2D49" w:rsidTr="002F2D49">
        <w:tc>
          <w:tcPr>
            <w:tcW w:w="3060" w:type="dxa"/>
          </w:tcPr>
          <w:p w:rsidR="002F2D49" w:rsidRPr="00C8286D" w:rsidRDefault="002F2D49" w:rsidP="002F2D49">
            <w:pPr>
              <w:jc w:val="center"/>
              <w:rPr>
                <w:sz w:val="20"/>
                <w:szCs w:val="20"/>
              </w:rPr>
            </w:pPr>
            <w:r w:rsidRPr="00C8286D">
              <w:rPr>
                <w:sz w:val="20"/>
                <w:szCs w:val="20"/>
              </w:rPr>
              <w:t>Reduce Vulnerability:</w:t>
            </w:r>
          </w:p>
          <w:p w:rsidR="002F2D49" w:rsidRPr="00C8286D" w:rsidRDefault="002F2D49" w:rsidP="002F2D49">
            <w:pPr>
              <w:jc w:val="center"/>
              <w:rPr>
                <w:sz w:val="20"/>
                <w:szCs w:val="20"/>
              </w:rPr>
            </w:pPr>
            <w:r w:rsidRPr="00C8286D">
              <w:rPr>
                <w:sz w:val="20"/>
                <w:szCs w:val="20"/>
              </w:rPr>
              <w:t>PLEASE</w:t>
            </w:r>
          </w:p>
        </w:tc>
        <w:tc>
          <w:tcPr>
            <w:tcW w:w="7920" w:type="dxa"/>
          </w:tcPr>
          <w:p w:rsidR="002F2D49" w:rsidRPr="00C8286D" w:rsidRDefault="002F2D49" w:rsidP="002F2D49">
            <w:pPr>
              <w:rPr>
                <w:sz w:val="20"/>
                <w:szCs w:val="20"/>
              </w:rPr>
            </w:pPr>
            <w:r w:rsidRPr="00C8286D">
              <w:rPr>
                <w:sz w:val="20"/>
                <w:szCs w:val="20"/>
              </w:rPr>
              <w:t>P-Physical  (treat physical illness; take care of your body; take prescribed medications)</w:t>
            </w:r>
          </w:p>
          <w:p w:rsidR="002F2D49" w:rsidRPr="00C8286D" w:rsidRDefault="002F2D49" w:rsidP="002F2D49">
            <w:pPr>
              <w:rPr>
                <w:sz w:val="20"/>
                <w:szCs w:val="20"/>
              </w:rPr>
            </w:pPr>
            <w:r w:rsidRPr="00C8286D">
              <w:rPr>
                <w:sz w:val="20"/>
                <w:szCs w:val="20"/>
              </w:rPr>
              <w:t xml:space="preserve">L- </w:t>
            </w:r>
            <w:proofErr w:type="spellStart"/>
            <w:r w:rsidRPr="00C8286D">
              <w:rPr>
                <w:sz w:val="20"/>
                <w:szCs w:val="20"/>
              </w:rPr>
              <w:t>HeaLth</w:t>
            </w:r>
            <w:proofErr w:type="spellEnd"/>
            <w:r w:rsidRPr="00C8286D">
              <w:rPr>
                <w:sz w:val="20"/>
                <w:szCs w:val="20"/>
              </w:rPr>
              <w:t xml:space="preserve">   (Balance your eating; don’t eat too much or too little)</w:t>
            </w:r>
          </w:p>
          <w:p w:rsidR="002F2D49" w:rsidRPr="00C8286D" w:rsidRDefault="002F2D49" w:rsidP="002F2D49">
            <w:pPr>
              <w:rPr>
                <w:sz w:val="20"/>
                <w:szCs w:val="20"/>
              </w:rPr>
            </w:pPr>
            <w:r w:rsidRPr="00C8286D">
              <w:rPr>
                <w:sz w:val="20"/>
                <w:szCs w:val="20"/>
              </w:rPr>
              <w:t>E- Eating    (Avoid foods that make you feel bad)</w:t>
            </w:r>
          </w:p>
          <w:p w:rsidR="002F2D49" w:rsidRPr="00C8286D" w:rsidRDefault="002F2D49" w:rsidP="002F2D49">
            <w:pPr>
              <w:rPr>
                <w:sz w:val="20"/>
                <w:szCs w:val="20"/>
              </w:rPr>
            </w:pPr>
            <w:r w:rsidRPr="00C8286D">
              <w:rPr>
                <w:sz w:val="20"/>
                <w:szCs w:val="20"/>
              </w:rPr>
              <w:t>A- Altering (Avoid non-prescribed mood altering substances and behaviors)</w:t>
            </w:r>
          </w:p>
          <w:p w:rsidR="002F2D49" w:rsidRPr="00C8286D" w:rsidRDefault="002F2D49" w:rsidP="002F2D49">
            <w:pPr>
              <w:rPr>
                <w:sz w:val="20"/>
                <w:szCs w:val="20"/>
              </w:rPr>
            </w:pPr>
            <w:r w:rsidRPr="00C8286D">
              <w:rPr>
                <w:sz w:val="20"/>
                <w:szCs w:val="20"/>
              </w:rPr>
              <w:t>S- Sleep      (Get a balanced amount of sleep for your body- not too much or too little)</w:t>
            </w:r>
          </w:p>
          <w:p w:rsidR="002F2D49" w:rsidRPr="00C8286D" w:rsidRDefault="002F2D49" w:rsidP="002F2D49">
            <w:pPr>
              <w:rPr>
                <w:sz w:val="20"/>
                <w:szCs w:val="20"/>
              </w:rPr>
            </w:pPr>
            <w:r w:rsidRPr="00C8286D">
              <w:rPr>
                <w:sz w:val="20"/>
                <w:szCs w:val="20"/>
              </w:rPr>
              <w:t>E- Exercise (Exercise can be a natural anti</w:t>
            </w:r>
            <w:r w:rsidR="000B20F0">
              <w:rPr>
                <w:sz w:val="20"/>
                <w:szCs w:val="20"/>
              </w:rPr>
              <w:t>-</w:t>
            </w:r>
            <w:r w:rsidRPr="00C8286D">
              <w:rPr>
                <w:sz w:val="20"/>
                <w:szCs w:val="20"/>
              </w:rPr>
              <w:t>depressant, anti</w:t>
            </w:r>
            <w:r w:rsidR="000B20F0">
              <w:rPr>
                <w:sz w:val="20"/>
                <w:szCs w:val="20"/>
              </w:rPr>
              <w:t>-</w:t>
            </w:r>
            <w:r w:rsidRPr="00C8286D">
              <w:rPr>
                <w:sz w:val="20"/>
                <w:szCs w:val="20"/>
              </w:rPr>
              <w:t>anxiety; get some daily)</w:t>
            </w:r>
          </w:p>
        </w:tc>
      </w:tr>
      <w:tr w:rsidR="002F2D49" w:rsidTr="002F2D49">
        <w:tc>
          <w:tcPr>
            <w:tcW w:w="3060" w:type="dxa"/>
          </w:tcPr>
          <w:p w:rsidR="002F2D49" w:rsidRPr="00C8286D" w:rsidRDefault="002F2D49" w:rsidP="002F2D49">
            <w:pPr>
              <w:jc w:val="center"/>
              <w:rPr>
                <w:sz w:val="20"/>
                <w:szCs w:val="20"/>
              </w:rPr>
            </w:pPr>
            <w:r w:rsidRPr="00C8286D">
              <w:rPr>
                <w:sz w:val="20"/>
                <w:szCs w:val="20"/>
              </w:rPr>
              <w:t>Build MASTER</w:t>
            </w:r>
            <w:r w:rsidR="00CA3E09">
              <w:rPr>
                <w:sz w:val="20"/>
                <w:szCs w:val="20"/>
              </w:rPr>
              <w:t>Y</w:t>
            </w:r>
          </w:p>
        </w:tc>
        <w:tc>
          <w:tcPr>
            <w:tcW w:w="7920" w:type="dxa"/>
          </w:tcPr>
          <w:p w:rsidR="002F2D49" w:rsidRPr="00C8286D" w:rsidRDefault="002F2D49" w:rsidP="002F2D49">
            <w:pPr>
              <w:rPr>
                <w:sz w:val="20"/>
                <w:szCs w:val="20"/>
              </w:rPr>
            </w:pPr>
            <w:proofErr w:type="gramStart"/>
            <w:r w:rsidRPr="00C8286D">
              <w:rPr>
                <w:sz w:val="20"/>
                <w:szCs w:val="20"/>
              </w:rPr>
              <w:t>Do</w:t>
            </w:r>
            <w:proofErr w:type="gramEnd"/>
            <w:r w:rsidRPr="00C8286D">
              <w:rPr>
                <w:sz w:val="20"/>
                <w:szCs w:val="20"/>
              </w:rPr>
              <w:t xml:space="preserve"> something that makes you feel competent, in control, and good about yourself.</w:t>
            </w:r>
          </w:p>
          <w:p w:rsidR="002F2D49" w:rsidRPr="00C8286D" w:rsidRDefault="002F2D49" w:rsidP="002F2D49">
            <w:pPr>
              <w:rPr>
                <w:sz w:val="20"/>
                <w:szCs w:val="20"/>
              </w:rPr>
            </w:pPr>
            <w:r w:rsidRPr="00C8286D">
              <w:rPr>
                <w:sz w:val="20"/>
                <w:szCs w:val="20"/>
              </w:rPr>
              <w:t>Consider activities that are a little challenging.</w:t>
            </w:r>
          </w:p>
          <w:p w:rsidR="002F2D49" w:rsidRPr="00C8286D" w:rsidRDefault="002F2D49" w:rsidP="002F2D49">
            <w:pPr>
              <w:rPr>
                <w:sz w:val="20"/>
                <w:szCs w:val="20"/>
              </w:rPr>
            </w:pPr>
            <w:r w:rsidRPr="00C8286D">
              <w:rPr>
                <w:sz w:val="20"/>
                <w:szCs w:val="20"/>
              </w:rPr>
              <w:t>Develop a new hobby or skill and show it to someone.</w:t>
            </w:r>
          </w:p>
        </w:tc>
      </w:tr>
      <w:tr w:rsidR="002F2D49" w:rsidTr="002F2D49">
        <w:tc>
          <w:tcPr>
            <w:tcW w:w="3060" w:type="dxa"/>
          </w:tcPr>
          <w:p w:rsidR="002F2D49" w:rsidRPr="00C8286D" w:rsidRDefault="002F2D49" w:rsidP="002F2D49">
            <w:pPr>
              <w:jc w:val="center"/>
              <w:rPr>
                <w:sz w:val="20"/>
                <w:szCs w:val="20"/>
              </w:rPr>
            </w:pPr>
            <w:r w:rsidRPr="00C8286D">
              <w:rPr>
                <w:sz w:val="20"/>
                <w:szCs w:val="20"/>
              </w:rPr>
              <w:t>Build Positive Experiences</w:t>
            </w:r>
          </w:p>
        </w:tc>
        <w:tc>
          <w:tcPr>
            <w:tcW w:w="7920" w:type="dxa"/>
          </w:tcPr>
          <w:p w:rsidR="002F2D49" w:rsidRPr="00C8286D" w:rsidRDefault="002F2D49" w:rsidP="002F2D49">
            <w:pPr>
              <w:rPr>
                <w:sz w:val="20"/>
                <w:szCs w:val="20"/>
              </w:rPr>
            </w:pPr>
            <w:r w:rsidRPr="00C8286D">
              <w:rPr>
                <w:sz w:val="20"/>
                <w:szCs w:val="20"/>
              </w:rPr>
              <w:t>Short-term: Do things that are possible now, do them daily.</w:t>
            </w:r>
          </w:p>
          <w:p w:rsidR="002F2D49" w:rsidRPr="00C8286D" w:rsidRDefault="002F2D49" w:rsidP="002F2D49">
            <w:pPr>
              <w:rPr>
                <w:sz w:val="20"/>
                <w:szCs w:val="20"/>
              </w:rPr>
            </w:pPr>
            <w:r w:rsidRPr="00C8286D">
              <w:rPr>
                <w:sz w:val="20"/>
                <w:szCs w:val="20"/>
              </w:rPr>
              <w:t>Long-term: Make changes in your life so that positive things will happen; work toward goals.</w:t>
            </w:r>
          </w:p>
          <w:p w:rsidR="002F2D49" w:rsidRPr="00C8286D" w:rsidRDefault="002F2D49" w:rsidP="002F2D49">
            <w:pPr>
              <w:rPr>
                <w:sz w:val="20"/>
                <w:szCs w:val="20"/>
              </w:rPr>
            </w:pPr>
            <w:r w:rsidRPr="00C8286D">
              <w:rPr>
                <w:sz w:val="20"/>
                <w:szCs w:val="20"/>
              </w:rPr>
              <w:t>Focus on positive aspects of each event, rather than on the negative.</w:t>
            </w:r>
          </w:p>
          <w:p w:rsidR="002F2D49" w:rsidRPr="00C8286D" w:rsidRDefault="002F2D49" w:rsidP="002F2D49">
            <w:pPr>
              <w:rPr>
                <w:sz w:val="20"/>
                <w:szCs w:val="20"/>
              </w:rPr>
            </w:pPr>
            <w:r w:rsidRPr="00C8286D">
              <w:rPr>
                <w:sz w:val="20"/>
                <w:szCs w:val="20"/>
              </w:rPr>
              <w:t>Make a list of positive events you want in your life and list small steps toward goals; take a first step no matter how small.</w:t>
            </w:r>
          </w:p>
          <w:p w:rsidR="002F2D49" w:rsidRPr="00C8286D" w:rsidRDefault="002F2D49" w:rsidP="002F2D49">
            <w:pPr>
              <w:rPr>
                <w:sz w:val="20"/>
                <w:szCs w:val="20"/>
              </w:rPr>
            </w:pPr>
            <w:r w:rsidRPr="00C8286D">
              <w:rPr>
                <w:sz w:val="20"/>
                <w:szCs w:val="20"/>
              </w:rPr>
              <w:t>ATTEND TO RELATIONSHIPS: repair damaged relationships, reach out for new ones</w:t>
            </w:r>
            <w:r w:rsidR="00C8286D" w:rsidRPr="00C8286D">
              <w:rPr>
                <w:sz w:val="20"/>
                <w:szCs w:val="20"/>
              </w:rPr>
              <w:t xml:space="preserve">, </w:t>
            </w:r>
            <w:proofErr w:type="gramStart"/>
            <w:r w:rsidR="00C8286D" w:rsidRPr="00C8286D">
              <w:rPr>
                <w:sz w:val="20"/>
                <w:szCs w:val="20"/>
              </w:rPr>
              <w:t>work</w:t>
            </w:r>
            <w:proofErr w:type="gramEnd"/>
            <w:r w:rsidR="00C8286D" w:rsidRPr="00C8286D">
              <w:rPr>
                <w:sz w:val="20"/>
                <w:szCs w:val="20"/>
              </w:rPr>
              <w:t xml:space="preserve"> on current ones.  AVOID GIVING UP.</w:t>
            </w:r>
          </w:p>
        </w:tc>
      </w:tr>
      <w:tr w:rsidR="002F2D49" w:rsidTr="002F2D49">
        <w:tc>
          <w:tcPr>
            <w:tcW w:w="3060" w:type="dxa"/>
          </w:tcPr>
          <w:p w:rsidR="002F2D49" w:rsidRPr="00C8286D" w:rsidRDefault="00C8286D" w:rsidP="00C8286D">
            <w:pPr>
              <w:jc w:val="center"/>
              <w:rPr>
                <w:sz w:val="20"/>
                <w:szCs w:val="20"/>
              </w:rPr>
            </w:pPr>
            <w:r w:rsidRPr="00C8286D">
              <w:rPr>
                <w:sz w:val="20"/>
                <w:szCs w:val="20"/>
              </w:rPr>
              <w:t>Letting go of Emotional Suffering:</w:t>
            </w:r>
          </w:p>
          <w:p w:rsidR="00C8286D" w:rsidRPr="00C8286D" w:rsidRDefault="000B20F0" w:rsidP="00C8286D">
            <w:pPr>
              <w:jc w:val="center"/>
              <w:rPr>
                <w:sz w:val="20"/>
                <w:szCs w:val="20"/>
              </w:rPr>
            </w:pPr>
            <w:r>
              <w:rPr>
                <w:sz w:val="20"/>
                <w:szCs w:val="20"/>
              </w:rPr>
              <w:t>Mindful</w:t>
            </w:r>
            <w:r w:rsidR="00C8286D" w:rsidRPr="00C8286D">
              <w:rPr>
                <w:sz w:val="20"/>
                <w:szCs w:val="20"/>
              </w:rPr>
              <w:t>ness of Your Current Emotion</w:t>
            </w:r>
          </w:p>
        </w:tc>
        <w:tc>
          <w:tcPr>
            <w:tcW w:w="7920" w:type="dxa"/>
          </w:tcPr>
          <w:p w:rsidR="002F2D49" w:rsidRPr="00C8286D" w:rsidRDefault="00C8286D" w:rsidP="002F2D49">
            <w:pPr>
              <w:rPr>
                <w:sz w:val="20"/>
                <w:szCs w:val="20"/>
              </w:rPr>
            </w:pPr>
            <w:r w:rsidRPr="00C8286D">
              <w:rPr>
                <w:sz w:val="20"/>
                <w:szCs w:val="20"/>
              </w:rPr>
              <w:t xml:space="preserve">OBSERVE YOUR EOMTION: Just notice and describe the emotion </w:t>
            </w:r>
            <w:proofErr w:type="spellStart"/>
            <w:r w:rsidRPr="00C8286D">
              <w:rPr>
                <w:sz w:val="20"/>
                <w:szCs w:val="20"/>
              </w:rPr>
              <w:t>nonjudgmentally</w:t>
            </w:r>
            <w:proofErr w:type="spellEnd"/>
            <w:r w:rsidRPr="00C8286D">
              <w:rPr>
                <w:sz w:val="20"/>
                <w:szCs w:val="20"/>
              </w:rPr>
              <w:t>.</w:t>
            </w:r>
          </w:p>
          <w:p w:rsidR="00C8286D" w:rsidRPr="00C8286D" w:rsidRDefault="00C8286D" w:rsidP="002F2D49">
            <w:pPr>
              <w:rPr>
                <w:sz w:val="20"/>
                <w:szCs w:val="20"/>
              </w:rPr>
            </w:pPr>
            <w:r w:rsidRPr="00C8286D">
              <w:rPr>
                <w:sz w:val="20"/>
                <w:szCs w:val="20"/>
              </w:rPr>
              <w:t>EXPERIENCE YOUR EMOTION: As a wave coming and going, try not to block, suppress it, or push it away, but don’t hold on to it.</w:t>
            </w:r>
          </w:p>
          <w:p w:rsidR="00C8286D" w:rsidRPr="00C8286D" w:rsidRDefault="00C8286D" w:rsidP="002F2D49">
            <w:pPr>
              <w:rPr>
                <w:sz w:val="20"/>
                <w:szCs w:val="20"/>
              </w:rPr>
            </w:pPr>
            <w:r w:rsidRPr="00C8286D">
              <w:rPr>
                <w:sz w:val="20"/>
                <w:szCs w:val="20"/>
              </w:rPr>
              <w:t>REMEMBER YOU ARE NOT YOUR EMOTION: You do not have to ACT on the emotion just because you are experiencing it. Remember times when you felt this way but did not act on it.</w:t>
            </w:r>
          </w:p>
          <w:p w:rsidR="00C8286D" w:rsidRPr="00C8286D" w:rsidRDefault="00C8286D" w:rsidP="002F2D49">
            <w:pPr>
              <w:rPr>
                <w:sz w:val="20"/>
                <w:szCs w:val="20"/>
              </w:rPr>
            </w:pPr>
            <w:r w:rsidRPr="00C8286D">
              <w:rPr>
                <w:sz w:val="20"/>
                <w:szCs w:val="20"/>
              </w:rPr>
              <w:t>ALLOW TIME FOR NEGATIVE EMOTIONS TO PASS: They always do and you’ll feel better. RADICALLY ACCEPT YOUR EMOTIONS.</w:t>
            </w:r>
          </w:p>
        </w:tc>
      </w:tr>
      <w:tr w:rsidR="002F2D49" w:rsidTr="00C8286D">
        <w:trPr>
          <w:trHeight w:val="800"/>
        </w:trPr>
        <w:tc>
          <w:tcPr>
            <w:tcW w:w="3060" w:type="dxa"/>
          </w:tcPr>
          <w:p w:rsidR="002F2D49" w:rsidRPr="00C8286D" w:rsidRDefault="00C8286D" w:rsidP="00C8286D">
            <w:pPr>
              <w:jc w:val="center"/>
              <w:rPr>
                <w:sz w:val="20"/>
                <w:szCs w:val="20"/>
              </w:rPr>
            </w:pPr>
            <w:r w:rsidRPr="00C8286D">
              <w:rPr>
                <w:sz w:val="20"/>
                <w:szCs w:val="20"/>
              </w:rPr>
              <w:t>Opposite-to-Emotion-Action</w:t>
            </w:r>
          </w:p>
        </w:tc>
        <w:tc>
          <w:tcPr>
            <w:tcW w:w="7920" w:type="dxa"/>
          </w:tcPr>
          <w:p w:rsidR="002F2D49" w:rsidRPr="00C8286D" w:rsidRDefault="00C8286D" w:rsidP="002F2D49">
            <w:pPr>
              <w:rPr>
                <w:sz w:val="20"/>
                <w:szCs w:val="20"/>
              </w:rPr>
            </w:pPr>
            <w:r w:rsidRPr="00C8286D">
              <w:rPr>
                <w:sz w:val="20"/>
                <w:szCs w:val="20"/>
              </w:rPr>
              <w:t>Acting contrary to how you feel in order to change the emotion will teach your brain to respond differently to painful situations.</w:t>
            </w:r>
          </w:p>
          <w:p w:rsidR="00C8286D" w:rsidRPr="00C8286D" w:rsidRDefault="00C8286D" w:rsidP="002F2D49">
            <w:pPr>
              <w:rPr>
                <w:sz w:val="20"/>
                <w:szCs w:val="20"/>
              </w:rPr>
            </w:pPr>
          </w:p>
          <w:p w:rsidR="00C8286D" w:rsidRPr="00C8286D" w:rsidRDefault="000B20F0" w:rsidP="002F2D49">
            <w:pPr>
              <w:rPr>
                <w:sz w:val="20"/>
                <w:szCs w:val="20"/>
              </w:rPr>
            </w:pPr>
            <w:r>
              <w:rPr>
                <w:sz w:val="20"/>
                <w:szCs w:val="20"/>
              </w:rPr>
              <w:t>FEAR: Do</w:t>
            </w:r>
            <w:r w:rsidR="00C8286D" w:rsidRPr="00C8286D">
              <w:rPr>
                <w:sz w:val="20"/>
                <w:szCs w:val="20"/>
              </w:rPr>
              <w:t xml:space="preserve"> what you are afraid of doing; over and over again. Take a risk. APPROACH events, places, activities, and people you are afraid of. Do things that give you a sense of CONTROL and MASTERY. If you get overwhelmed, make a list of small steps toward the goal and DO THE FIRST THING on the list.</w:t>
            </w:r>
          </w:p>
          <w:p w:rsidR="00C8286D" w:rsidRPr="00C8286D" w:rsidRDefault="00C8286D" w:rsidP="002F2D49">
            <w:pPr>
              <w:rPr>
                <w:sz w:val="20"/>
                <w:szCs w:val="20"/>
              </w:rPr>
            </w:pPr>
          </w:p>
          <w:p w:rsidR="00C8286D" w:rsidRPr="00C8286D" w:rsidRDefault="00C8286D" w:rsidP="002F2D49">
            <w:pPr>
              <w:rPr>
                <w:sz w:val="20"/>
                <w:szCs w:val="20"/>
              </w:rPr>
            </w:pPr>
            <w:r w:rsidRPr="00C8286D">
              <w:rPr>
                <w:sz w:val="20"/>
                <w:szCs w:val="20"/>
              </w:rPr>
              <w:t>GUILT OR SHAME: REPAIR what you’ve damaged. Say you’re sorry, APOLOGIZE. Make things better and do something nice for the person you offended. ACCEPT consequences with grace and dignity and then LET IT GO.</w:t>
            </w:r>
          </w:p>
          <w:p w:rsidR="00C8286D" w:rsidRPr="00C8286D" w:rsidRDefault="00C8286D" w:rsidP="002F2D49">
            <w:pPr>
              <w:rPr>
                <w:sz w:val="20"/>
                <w:szCs w:val="20"/>
              </w:rPr>
            </w:pPr>
          </w:p>
          <w:p w:rsidR="00C8286D" w:rsidRPr="00C8286D" w:rsidRDefault="00C8286D" w:rsidP="002F2D49">
            <w:pPr>
              <w:rPr>
                <w:sz w:val="20"/>
                <w:szCs w:val="20"/>
              </w:rPr>
            </w:pPr>
            <w:r w:rsidRPr="00C8286D">
              <w:rPr>
                <w:sz w:val="20"/>
                <w:szCs w:val="20"/>
              </w:rPr>
              <w:t>SADNESS OR DEPRESSION: Stay ACTIVE and don’t dwell on problems! Don’t hibernate alone. Do things that make you COMPETENT and SELF-CONFIDENT.</w:t>
            </w:r>
          </w:p>
          <w:p w:rsidR="00C8286D" w:rsidRPr="00C8286D" w:rsidRDefault="00C8286D" w:rsidP="002F2D49">
            <w:pPr>
              <w:rPr>
                <w:sz w:val="20"/>
                <w:szCs w:val="20"/>
              </w:rPr>
            </w:pPr>
          </w:p>
          <w:p w:rsidR="00C8286D" w:rsidRPr="00C8286D" w:rsidRDefault="00C8286D" w:rsidP="002F2D49">
            <w:pPr>
              <w:rPr>
                <w:sz w:val="20"/>
                <w:szCs w:val="20"/>
              </w:rPr>
            </w:pPr>
            <w:r w:rsidRPr="00C8286D">
              <w:rPr>
                <w:sz w:val="20"/>
                <w:szCs w:val="20"/>
              </w:rPr>
              <w:t>ANGER: Gently AVOID THE PERSON you are angry with rather than attacking. Do something nice rather than mean or attacking.  IMAGINE SYMPATHY and EMPATHY for the other person rather than blame. Try to PUT YOURSELF IN THEIR SHOES and see the world through their eyes.</w:t>
            </w:r>
          </w:p>
        </w:tc>
      </w:tr>
    </w:tbl>
    <w:p w:rsidR="002F2D49" w:rsidRPr="002F2D49" w:rsidRDefault="002F2D49" w:rsidP="002F2D49"/>
    <w:sectPr w:rsidR="002F2D49" w:rsidRPr="002F2D49" w:rsidSect="008244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649B"/>
    <w:multiLevelType w:val="hybridMultilevel"/>
    <w:tmpl w:val="89203B22"/>
    <w:lvl w:ilvl="0" w:tplc="B55C1F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35F76"/>
    <w:multiLevelType w:val="hybridMultilevel"/>
    <w:tmpl w:val="B92432E4"/>
    <w:lvl w:ilvl="0" w:tplc="DDE08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063EE"/>
    <w:multiLevelType w:val="hybridMultilevel"/>
    <w:tmpl w:val="0B82B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2F2D49"/>
    <w:rsid w:val="000B20F0"/>
    <w:rsid w:val="002666B3"/>
    <w:rsid w:val="002F2D49"/>
    <w:rsid w:val="00303F5C"/>
    <w:rsid w:val="00824422"/>
    <w:rsid w:val="00991698"/>
    <w:rsid w:val="00C8286D"/>
    <w:rsid w:val="00CA3E09"/>
    <w:rsid w:val="00F74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2D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Merrell</dc:creator>
  <cp:keywords/>
  <dc:description/>
  <cp:lastModifiedBy>Stacey Merrell</cp:lastModifiedBy>
  <cp:revision>3</cp:revision>
  <cp:lastPrinted>2012-07-30T15:15:00Z</cp:lastPrinted>
  <dcterms:created xsi:type="dcterms:W3CDTF">2010-11-07T19:26:00Z</dcterms:created>
  <dcterms:modified xsi:type="dcterms:W3CDTF">2014-07-29T20:32:00Z</dcterms:modified>
</cp:coreProperties>
</file>